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3EB" w:rsidRPr="00BE5CAD" w:rsidRDefault="002013EB" w:rsidP="00E046AA">
      <w:pPr>
        <w:ind w:left="9356"/>
        <w:jc w:val="center"/>
        <w:rPr>
          <w:rFonts w:ascii="Times New Roman" w:hAnsi="Times New Roman"/>
          <w:i/>
          <w:color w:val="000000"/>
          <w:sz w:val="26"/>
          <w:szCs w:val="26"/>
        </w:rPr>
      </w:pPr>
      <w:r w:rsidRPr="00BE5CAD">
        <w:rPr>
          <w:rFonts w:ascii="Times New Roman" w:hAnsi="Times New Roman" w:cs="Calibri"/>
          <w:i/>
          <w:color w:val="000000"/>
          <w:sz w:val="26"/>
          <w:szCs w:val="26"/>
        </w:rPr>
        <w:t>Приложение 4</w:t>
      </w:r>
    </w:p>
    <w:p w:rsidR="002013EB" w:rsidRPr="00BE5CAD" w:rsidRDefault="002013EB" w:rsidP="00E046AA">
      <w:pPr>
        <w:ind w:left="9356"/>
        <w:jc w:val="center"/>
        <w:rPr>
          <w:rFonts w:ascii="Times New Roman" w:hAnsi="Times New Roman"/>
          <w:i/>
          <w:color w:val="000000"/>
          <w:sz w:val="26"/>
          <w:szCs w:val="26"/>
        </w:rPr>
      </w:pPr>
      <w:r w:rsidRPr="00BE5CAD">
        <w:rPr>
          <w:rFonts w:ascii="Times New Roman" w:hAnsi="Times New Roman" w:cs="Calibri"/>
          <w:i/>
          <w:color w:val="000000"/>
          <w:sz w:val="26"/>
          <w:szCs w:val="26"/>
        </w:rPr>
        <w:t>к Закону Чувашской Республики</w:t>
      </w:r>
    </w:p>
    <w:p w:rsidR="002013EB" w:rsidRPr="00BE5CAD" w:rsidRDefault="002013EB" w:rsidP="00E046AA">
      <w:pPr>
        <w:ind w:left="9356"/>
        <w:jc w:val="center"/>
        <w:rPr>
          <w:rFonts w:ascii="Times New Roman" w:hAnsi="Times New Roman" w:cs="Calibri"/>
          <w:i/>
          <w:color w:val="000000"/>
          <w:sz w:val="26"/>
          <w:szCs w:val="26"/>
        </w:rPr>
      </w:pPr>
      <w:r w:rsidRPr="00BE5CAD">
        <w:rPr>
          <w:rFonts w:ascii="Times New Roman" w:hAnsi="Times New Roman" w:cs="Calibri"/>
          <w:i/>
          <w:color w:val="000000"/>
          <w:sz w:val="26"/>
          <w:szCs w:val="26"/>
        </w:rPr>
        <w:t xml:space="preserve">"О республиканском бюджете </w:t>
      </w:r>
    </w:p>
    <w:p w:rsidR="002013EB" w:rsidRPr="00BE5CAD" w:rsidRDefault="002013EB" w:rsidP="00E046AA">
      <w:pPr>
        <w:ind w:left="9356"/>
        <w:jc w:val="center"/>
        <w:rPr>
          <w:rFonts w:ascii="Times New Roman" w:hAnsi="Times New Roman" w:cs="Calibri"/>
          <w:i/>
          <w:color w:val="000000"/>
          <w:sz w:val="26"/>
          <w:szCs w:val="26"/>
        </w:rPr>
      </w:pPr>
      <w:r w:rsidRPr="00BE5CAD">
        <w:rPr>
          <w:rFonts w:ascii="Times New Roman" w:hAnsi="Times New Roman" w:cs="Calibri"/>
          <w:i/>
          <w:color w:val="000000"/>
          <w:sz w:val="26"/>
          <w:szCs w:val="26"/>
        </w:rPr>
        <w:t xml:space="preserve">Чувашской Республики на 2025 год </w:t>
      </w:r>
    </w:p>
    <w:p w:rsidR="002013EB" w:rsidRPr="00BE5CAD" w:rsidRDefault="002013EB" w:rsidP="00E046AA">
      <w:pPr>
        <w:ind w:left="9356"/>
        <w:jc w:val="center"/>
        <w:rPr>
          <w:rFonts w:ascii="Arial" w:hAnsi="Arial" w:cs="Arial"/>
          <w:sz w:val="26"/>
          <w:szCs w:val="26"/>
        </w:rPr>
      </w:pPr>
      <w:r w:rsidRPr="00BE5CAD">
        <w:rPr>
          <w:rFonts w:ascii="Times New Roman" w:hAnsi="Times New Roman" w:cs="Calibri"/>
          <w:i/>
          <w:color w:val="000000"/>
          <w:sz w:val="26"/>
          <w:szCs w:val="26"/>
        </w:rPr>
        <w:t>и на плановый период 2026 и 2027 годов"</w:t>
      </w:r>
    </w:p>
    <w:p w:rsidR="002013EB" w:rsidRPr="00BE5CAD" w:rsidRDefault="002013EB" w:rsidP="00F0343F">
      <w:pPr>
        <w:jc w:val="center"/>
        <w:rPr>
          <w:rFonts w:ascii="Times New Roman" w:hAnsi="Times New Roman" w:cs="Calibri"/>
          <w:color w:val="000000"/>
          <w:sz w:val="28"/>
        </w:rPr>
      </w:pPr>
    </w:p>
    <w:p w:rsidR="00E046AA" w:rsidRPr="00BE5CAD" w:rsidRDefault="00E046AA" w:rsidP="00F0343F">
      <w:pPr>
        <w:jc w:val="center"/>
        <w:rPr>
          <w:rFonts w:ascii="Times New Roman" w:hAnsi="Times New Roman" w:cs="Calibri"/>
          <w:color w:val="000000"/>
          <w:sz w:val="28"/>
        </w:rPr>
      </w:pPr>
    </w:p>
    <w:p w:rsidR="002013EB" w:rsidRPr="00BE5CAD" w:rsidRDefault="002013EB" w:rsidP="00E046AA">
      <w:pPr>
        <w:spacing w:line="312" w:lineRule="auto"/>
        <w:jc w:val="center"/>
        <w:rPr>
          <w:rFonts w:ascii="Times New Roman" w:hAnsi="Times New Roman"/>
          <w:b/>
          <w:color w:val="000000"/>
          <w:sz w:val="28"/>
        </w:rPr>
      </w:pPr>
      <w:r w:rsidRPr="00BE5CAD">
        <w:rPr>
          <w:rFonts w:ascii="Times New Roman" w:hAnsi="Times New Roman" w:cs="Calibri"/>
          <w:b/>
          <w:color w:val="000000"/>
          <w:sz w:val="28"/>
        </w:rPr>
        <w:t>ПРОГНОЗИРУЕМЫЕ ОБЪЕМЫ</w:t>
      </w:r>
    </w:p>
    <w:p w:rsidR="002013EB" w:rsidRPr="00BE5CAD" w:rsidRDefault="002013EB" w:rsidP="00E046AA">
      <w:pPr>
        <w:spacing w:line="312" w:lineRule="auto"/>
        <w:jc w:val="center"/>
        <w:rPr>
          <w:rFonts w:ascii="Times New Roman" w:hAnsi="Times New Roman" w:cs="Calibri"/>
          <w:b/>
          <w:color w:val="000000"/>
          <w:sz w:val="28"/>
        </w:rPr>
      </w:pPr>
      <w:r w:rsidRPr="00BE5CAD">
        <w:rPr>
          <w:rFonts w:ascii="Times New Roman" w:hAnsi="Times New Roman" w:cs="Calibri"/>
          <w:b/>
          <w:color w:val="000000"/>
          <w:sz w:val="28"/>
        </w:rPr>
        <w:t xml:space="preserve">поступлений доходов в республиканский бюджет Чувашской Республики </w:t>
      </w:r>
    </w:p>
    <w:p w:rsidR="002013EB" w:rsidRPr="00BE5CAD" w:rsidRDefault="002013EB" w:rsidP="00E046AA">
      <w:pPr>
        <w:spacing w:line="312" w:lineRule="auto"/>
        <w:jc w:val="center"/>
        <w:rPr>
          <w:rFonts w:ascii="Times New Roman" w:hAnsi="Times New Roman" w:cs="Calibri"/>
          <w:b/>
          <w:color w:val="000000"/>
          <w:sz w:val="28"/>
        </w:rPr>
      </w:pPr>
      <w:r w:rsidRPr="00BE5CAD">
        <w:rPr>
          <w:rFonts w:ascii="Times New Roman" w:hAnsi="Times New Roman" w:cs="Calibri"/>
          <w:b/>
          <w:color w:val="000000"/>
          <w:sz w:val="28"/>
        </w:rPr>
        <w:t>на 2025 год и на плановый период 2026 и 2027 годов</w:t>
      </w:r>
    </w:p>
    <w:p w:rsidR="00F0343F" w:rsidRPr="00BE5CAD" w:rsidRDefault="00F0343F" w:rsidP="00F0343F">
      <w:pPr>
        <w:jc w:val="right"/>
        <w:rPr>
          <w:rFonts w:ascii="Times New Roman" w:hAnsi="Times New Roman"/>
          <w:color w:val="000000"/>
          <w:sz w:val="28"/>
        </w:rPr>
      </w:pPr>
    </w:p>
    <w:p w:rsidR="00E046AA" w:rsidRPr="00BE5CAD" w:rsidRDefault="00E046AA" w:rsidP="00F0343F">
      <w:pPr>
        <w:jc w:val="right"/>
        <w:rPr>
          <w:rFonts w:ascii="Times New Roman" w:hAnsi="Times New Roman"/>
          <w:color w:val="000000"/>
          <w:sz w:val="28"/>
        </w:rPr>
      </w:pPr>
    </w:p>
    <w:p w:rsidR="002013EB" w:rsidRPr="00BE5CAD" w:rsidRDefault="002013EB" w:rsidP="00F0343F">
      <w:pPr>
        <w:jc w:val="right"/>
        <w:rPr>
          <w:rFonts w:ascii="Times New Roman" w:hAnsi="Times New Roman" w:cs="Calibri"/>
          <w:color w:val="000000"/>
        </w:rPr>
      </w:pPr>
      <w:r w:rsidRPr="00BE5CAD">
        <w:rPr>
          <w:rFonts w:ascii="Times New Roman" w:hAnsi="Times New Roman"/>
          <w:color w:val="000000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14"/>
        <w:gridCol w:w="5396"/>
        <w:gridCol w:w="1842"/>
        <w:gridCol w:w="1844"/>
        <w:gridCol w:w="2102"/>
      </w:tblGrid>
      <w:tr w:rsidR="002013EB" w:rsidRPr="00BE5CAD" w:rsidTr="00E046AA">
        <w:tc>
          <w:tcPr>
            <w:tcW w:w="1089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3EB" w:rsidRPr="00BE5CAD" w:rsidRDefault="002013EB" w:rsidP="00E046AA">
            <w:pPr>
              <w:jc w:val="center"/>
              <w:rPr>
                <w:rFonts w:ascii="Times New Roman" w:hAnsi="Times New Roman" w:cs="Calibri"/>
                <w:color w:val="000000"/>
              </w:rPr>
            </w:pPr>
            <w:r w:rsidRPr="00BE5CAD">
              <w:rPr>
                <w:rFonts w:ascii="Times New Roman" w:hAnsi="Times New Roman" w:cs="Calibri"/>
                <w:color w:val="000000"/>
              </w:rPr>
              <w:t xml:space="preserve">Код </w:t>
            </w:r>
            <w:proofErr w:type="gramStart"/>
            <w:r w:rsidRPr="00BE5CAD">
              <w:rPr>
                <w:rFonts w:ascii="Times New Roman" w:hAnsi="Times New Roman" w:cs="Calibri"/>
                <w:color w:val="000000"/>
              </w:rPr>
              <w:t>бюджетной</w:t>
            </w:r>
            <w:proofErr w:type="gramEnd"/>
          </w:p>
          <w:p w:rsidR="002013EB" w:rsidRPr="00BE5CAD" w:rsidRDefault="002013EB" w:rsidP="00E046AA">
            <w:pPr>
              <w:jc w:val="center"/>
              <w:rPr>
                <w:rFonts w:ascii="Arial" w:hAnsi="Arial" w:cs="Arial"/>
              </w:rPr>
            </w:pPr>
            <w:r w:rsidRPr="00BE5CAD">
              <w:rPr>
                <w:rFonts w:ascii="Times New Roman" w:hAnsi="Times New Roman" w:cs="Calibri"/>
                <w:color w:val="000000"/>
              </w:rPr>
              <w:t>классификации</w:t>
            </w:r>
          </w:p>
        </w:tc>
        <w:tc>
          <w:tcPr>
            <w:tcW w:w="1887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3EB" w:rsidRPr="00BE5CAD" w:rsidRDefault="002013EB" w:rsidP="00E046AA">
            <w:pPr>
              <w:jc w:val="center"/>
              <w:rPr>
                <w:rFonts w:ascii="Arial" w:hAnsi="Arial" w:cs="Arial"/>
              </w:rPr>
            </w:pPr>
            <w:r w:rsidRPr="00BE5CAD">
              <w:rPr>
                <w:rFonts w:ascii="Times New Roman" w:hAnsi="Times New Roman" w:cs="Calibri"/>
                <w:color w:val="000000"/>
              </w:rPr>
              <w:t>Наименование доходов</w:t>
            </w:r>
          </w:p>
        </w:tc>
        <w:tc>
          <w:tcPr>
            <w:tcW w:w="2024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3EB" w:rsidRPr="00BE5CAD" w:rsidRDefault="002013EB" w:rsidP="00E046AA">
            <w:pPr>
              <w:jc w:val="center"/>
              <w:rPr>
                <w:rFonts w:ascii="Arial" w:hAnsi="Arial" w:cs="Arial"/>
              </w:rPr>
            </w:pPr>
            <w:r w:rsidRPr="00BE5CAD">
              <w:rPr>
                <w:rFonts w:ascii="Times New Roman" w:hAnsi="Times New Roman" w:cs="Calibri"/>
                <w:color w:val="000000"/>
              </w:rPr>
              <w:t>Сумма</w:t>
            </w:r>
          </w:p>
        </w:tc>
      </w:tr>
      <w:tr w:rsidR="002013EB" w:rsidRPr="00BE5CAD" w:rsidTr="00E046AA">
        <w:tc>
          <w:tcPr>
            <w:tcW w:w="1089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3EB" w:rsidRPr="00BE5CAD" w:rsidRDefault="002013EB" w:rsidP="00E046AA">
            <w:pPr>
              <w:jc w:val="center"/>
              <w:rPr>
                <w:rFonts w:ascii="Arial" w:hAnsi="Arial" w:cs="Calibri"/>
              </w:rPr>
            </w:pPr>
          </w:p>
        </w:tc>
        <w:tc>
          <w:tcPr>
            <w:tcW w:w="1887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3EB" w:rsidRPr="00BE5CAD" w:rsidRDefault="002013EB" w:rsidP="00E046A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4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3EB" w:rsidRPr="00BE5CAD" w:rsidRDefault="002013EB" w:rsidP="00E046AA">
            <w:pPr>
              <w:jc w:val="center"/>
              <w:rPr>
                <w:rFonts w:ascii="Arial" w:hAnsi="Arial" w:cs="Arial"/>
              </w:rPr>
            </w:pPr>
            <w:r w:rsidRPr="00BE5CAD">
              <w:rPr>
                <w:rFonts w:ascii="Times New Roman" w:hAnsi="Times New Roman" w:cs="Calibri"/>
                <w:color w:val="000000"/>
              </w:rPr>
              <w:t>2025 год</w:t>
            </w:r>
          </w:p>
        </w:tc>
        <w:tc>
          <w:tcPr>
            <w:tcW w:w="64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3EB" w:rsidRPr="00BE5CAD" w:rsidRDefault="002013EB" w:rsidP="00E046AA">
            <w:pPr>
              <w:jc w:val="center"/>
              <w:rPr>
                <w:rFonts w:ascii="Arial" w:hAnsi="Arial" w:cs="Arial"/>
              </w:rPr>
            </w:pPr>
            <w:r w:rsidRPr="00BE5CAD">
              <w:rPr>
                <w:rFonts w:ascii="Times New Roman" w:hAnsi="Times New Roman" w:cs="Calibri"/>
                <w:color w:val="000000"/>
              </w:rPr>
              <w:t>2026 год</w:t>
            </w:r>
          </w:p>
        </w:tc>
        <w:tc>
          <w:tcPr>
            <w:tcW w:w="73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3EB" w:rsidRPr="00BE5CAD" w:rsidRDefault="002013EB" w:rsidP="00E046AA">
            <w:pPr>
              <w:jc w:val="center"/>
              <w:rPr>
                <w:rFonts w:ascii="Arial" w:hAnsi="Arial" w:cs="Arial"/>
              </w:rPr>
            </w:pPr>
            <w:r w:rsidRPr="00BE5CAD">
              <w:rPr>
                <w:rFonts w:ascii="Times New Roman" w:hAnsi="Times New Roman" w:cs="Calibri"/>
                <w:color w:val="000000"/>
              </w:rPr>
              <w:t>2027 год</w:t>
            </w:r>
          </w:p>
        </w:tc>
      </w:tr>
    </w:tbl>
    <w:p w:rsidR="002013EB" w:rsidRPr="00BE5CAD" w:rsidRDefault="002013EB" w:rsidP="00F0343F">
      <w:pPr>
        <w:rPr>
          <w:rFonts w:ascii="Times New Roman" w:hAnsi="Times New Roman"/>
          <w:sz w:val="2"/>
          <w:szCs w:val="2"/>
        </w:rPr>
      </w:pPr>
    </w:p>
    <w:tbl>
      <w:tblPr>
        <w:tblW w:w="5007" w:type="pct"/>
        <w:tblLook w:val="0000" w:firstRow="0" w:lastRow="0" w:firstColumn="0" w:lastColumn="0" w:noHBand="0" w:noVBand="0"/>
      </w:tblPr>
      <w:tblGrid>
        <w:gridCol w:w="3125"/>
        <w:gridCol w:w="5386"/>
        <w:gridCol w:w="1841"/>
        <w:gridCol w:w="1844"/>
        <w:gridCol w:w="2122"/>
      </w:tblGrid>
      <w:tr w:rsidR="002013EB" w:rsidRPr="00BE5CAD" w:rsidTr="00F0343F">
        <w:trPr>
          <w:tblHeader/>
        </w:trPr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center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center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center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center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center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5</w:t>
            </w:r>
          </w:p>
        </w:tc>
      </w:tr>
      <w:tr w:rsidR="002013EB" w:rsidRPr="00BE5CAD" w:rsidTr="00F0343F"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center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1 00 00000 00 0000 000</w:t>
            </w:r>
          </w:p>
        </w:tc>
        <w:tc>
          <w:tcPr>
            <w:tcW w:w="188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both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НАЛОГОВЫЕ И НЕНАЛОГОВЫЕ ДОХОДЫ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64 579 558,9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66 857 527,6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69 581 015,4</w:t>
            </w:r>
          </w:p>
        </w:tc>
      </w:tr>
      <w:tr w:rsidR="002013EB" w:rsidRPr="00BE5CAD" w:rsidTr="00F0343F"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center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1 01 00000 00 0000 000</w:t>
            </w:r>
          </w:p>
        </w:tc>
        <w:tc>
          <w:tcPr>
            <w:tcW w:w="188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both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НАЛОГИ НА ПРИБЫЛЬ, ДОХОДЫ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41 022 279,0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43 298 577,0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45 774 708,4</w:t>
            </w:r>
          </w:p>
        </w:tc>
      </w:tr>
      <w:tr w:rsidR="002013EB" w:rsidRPr="00BE5CAD" w:rsidTr="00F0343F"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center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1 01 01000 00 0000 110</w:t>
            </w:r>
          </w:p>
        </w:tc>
        <w:tc>
          <w:tcPr>
            <w:tcW w:w="188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both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Налог на прибыль организаций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19 232 855,0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19 986 935,0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21 246 112,0</w:t>
            </w:r>
          </w:p>
        </w:tc>
      </w:tr>
      <w:tr w:rsidR="002013EB" w:rsidRPr="00BE5CAD" w:rsidTr="00F0343F"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center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1 01 02000 01 0000 110</w:t>
            </w:r>
          </w:p>
        </w:tc>
        <w:tc>
          <w:tcPr>
            <w:tcW w:w="188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both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Налог на доходы физических лиц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21 789 424,0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23 311 642,0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24 528 596,4</w:t>
            </w:r>
          </w:p>
        </w:tc>
      </w:tr>
      <w:tr w:rsidR="002013EB" w:rsidRPr="00BE5CAD" w:rsidTr="00F0343F"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center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1 03 00000 00 0000 000</w:t>
            </w:r>
          </w:p>
        </w:tc>
        <w:tc>
          <w:tcPr>
            <w:tcW w:w="188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both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НАЛОГИ НА ТОВАРЫ (РАБОТЫ, УСЛУГИ), РЕАЛИЗУЕМЫЕ НА ТЕРРИТОРИИ РОССИ</w:t>
            </w:r>
            <w:r w:rsidRPr="00BE5CAD">
              <w:rPr>
                <w:rFonts w:ascii="Times New Roman" w:hAnsi="Times New Roman"/>
                <w:b/>
                <w:color w:val="000000"/>
              </w:rPr>
              <w:t>Й</w:t>
            </w:r>
            <w:r w:rsidRPr="00BE5CAD">
              <w:rPr>
                <w:rFonts w:ascii="Times New Roman" w:hAnsi="Times New Roman"/>
                <w:b/>
                <w:color w:val="000000"/>
              </w:rPr>
              <w:t>СКОЙ ФЕДЕРАЦИИ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7 653 756,2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7 889 072,9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8 164 102,3</w:t>
            </w:r>
          </w:p>
        </w:tc>
      </w:tr>
      <w:tr w:rsidR="002013EB" w:rsidRPr="00BE5CAD" w:rsidTr="00F0343F"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center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1 03 02000 01 0000 110</w:t>
            </w:r>
          </w:p>
        </w:tc>
        <w:tc>
          <w:tcPr>
            <w:tcW w:w="188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both"/>
              <w:rPr>
                <w:rFonts w:ascii="Times New Roman" w:hAnsi="Times New Roman"/>
                <w:spacing w:val="-4"/>
              </w:rPr>
            </w:pPr>
            <w:r w:rsidRPr="00BE5CAD">
              <w:rPr>
                <w:rFonts w:ascii="Times New Roman" w:hAnsi="Times New Roman"/>
                <w:color w:val="000000"/>
                <w:spacing w:val="-4"/>
              </w:rPr>
              <w:t>Акцизы по подакцизным товарам (продукции), пр</w:t>
            </w:r>
            <w:r w:rsidRPr="00BE5CAD">
              <w:rPr>
                <w:rFonts w:ascii="Times New Roman" w:hAnsi="Times New Roman"/>
                <w:color w:val="000000"/>
                <w:spacing w:val="-4"/>
              </w:rPr>
              <w:t>о</w:t>
            </w:r>
            <w:r w:rsidRPr="00BE5CAD">
              <w:rPr>
                <w:rFonts w:ascii="Times New Roman" w:hAnsi="Times New Roman"/>
                <w:color w:val="000000"/>
                <w:spacing w:val="-4"/>
              </w:rPr>
              <w:t>изводимым на территории Российской Федерации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7 653 756,2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7 889 072,9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8 164 102,3</w:t>
            </w:r>
          </w:p>
        </w:tc>
      </w:tr>
      <w:tr w:rsidR="002013EB" w:rsidRPr="00BE5CAD" w:rsidTr="00F0343F"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center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1 05 00000 00 0000 000</w:t>
            </w:r>
          </w:p>
        </w:tc>
        <w:tc>
          <w:tcPr>
            <w:tcW w:w="188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both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НАЛОГИ НА СОВОКУПНЫЙ ДОХОД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6 322 776,5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6 838 966,6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7 260 379,1</w:t>
            </w:r>
          </w:p>
        </w:tc>
      </w:tr>
      <w:tr w:rsidR="002013EB" w:rsidRPr="00BE5CAD" w:rsidTr="00F0343F"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center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1 05 01000 00 0000 110</w:t>
            </w:r>
          </w:p>
        </w:tc>
        <w:tc>
          <w:tcPr>
            <w:tcW w:w="188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both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Налог, взимаемый в связи с применением упроще</w:t>
            </w:r>
            <w:r w:rsidRPr="00BE5CAD">
              <w:rPr>
                <w:rFonts w:ascii="Times New Roman" w:hAnsi="Times New Roman"/>
                <w:color w:val="000000"/>
              </w:rPr>
              <w:t>н</w:t>
            </w:r>
            <w:r w:rsidRPr="00BE5CAD">
              <w:rPr>
                <w:rFonts w:ascii="Times New Roman" w:hAnsi="Times New Roman"/>
                <w:color w:val="000000"/>
              </w:rPr>
              <w:t>ной системы налогообложения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6 038 343,1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6 543 724,6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6 959 823,1</w:t>
            </w:r>
          </w:p>
        </w:tc>
      </w:tr>
      <w:tr w:rsidR="002013EB" w:rsidRPr="00BE5CAD" w:rsidTr="00F0343F"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center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1 05 06000 01 0000 110</w:t>
            </w:r>
          </w:p>
        </w:tc>
        <w:tc>
          <w:tcPr>
            <w:tcW w:w="188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both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Налог на профессиональный доход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284 433,4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295 242,0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300 556,0</w:t>
            </w:r>
          </w:p>
        </w:tc>
      </w:tr>
      <w:tr w:rsidR="002013EB" w:rsidRPr="00BE5CAD" w:rsidTr="00F0343F"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center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1 06 00000 00 0000 000</w:t>
            </w:r>
          </w:p>
        </w:tc>
        <w:tc>
          <w:tcPr>
            <w:tcW w:w="188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both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НАЛОГИ НА ИМУЩЕСТВО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4 649 602,0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4 714 100,0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4 781 940,2</w:t>
            </w:r>
          </w:p>
        </w:tc>
      </w:tr>
      <w:tr w:rsidR="002013EB" w:rsidRPr="00BE5CAD" w:rsidTr="00F0343F"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center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1 06 02000 02 0000 110</w:t>
            </w:r>
          </w:p>
        </w:tc>
        <w:tc>
          <w:tcPr>
            <w:tcW w:w="188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both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Налог на имущество организаций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3 499 022,0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3 551 507,0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3 611 882,6</w:t>
            </w:r>
          </w:p>
        </w:tc>
      </w:tr>
      <w:tr w:rsidR="002013EB" w:rsidRPr="00BE5CAD" w:rsidTr="00F0343F"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center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1 06 04000 02 0000 110</w:t>
            </w:r>
          </w:p>
        </w:tc>
        <w:tc>
          <w:tcPr>
            <w:tcW w:w="188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both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Транспортный налог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1 150 580,0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1 162 593,0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1 170 057,6</w:t>
            </w:r>
          </w:p>
        </w:tc>
      </w:tr>
      <w:tr w:rsidR="002013EB" w:rsidRPr="00BE5CAD" w:rsidTr="00F0343F"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center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lastRenderedPageBreak/>
              <w:t>1 08 00000 00 0000 000</w:t>
            </w:r>
          </w:p>
        </w:tc>
        <w:tc>
          <w:tcPr>
            <w:tcW w:w="188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both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ГОСУДАРСТВЕННАЯ ПОШЛИНА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149 159,4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149 464,4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149 443,1</w:t>
            </w:r>
          </w:p>
        </w:tc>
      </w:tr>
      <w:tr w:rsidR="002013EB" w:rsidRPr="00BE5CAD" w:rsidTr="00F0343F">
        <w:trPr>
          <w:cantSplit/>
        </w:trPr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center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1 09 00000 00 0000 000</w:t>
            </w:r>
          </w:p>
        </w:tc>
        <w:tc>
          <w:tcPr>
            <w:tcW w:w="188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both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2,0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2,0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2,0</w:t>
            </w:r>
          </w:p>
        </w:tc>
      </w:tr>
      <w:tr w:rsidR="002013EB" w:rsidRPr="00BE5CAD" w:rsidTr="00F0343F"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center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1 11 00000 00 0000 000</w:t>
            </w:r>
          </w:p>
        </w:tc>
        <w:tc>
          <w:tcPr>
            <w:tcW w:w="188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both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ДОХОДЫ ОТ ИСПОЛЬЗОВАНИЯ ИМУЩ</w:t>
            </w:r>
            <w:r w:rsidRPr="00BE5CAD">
              <w:rPr>
                <w:rFonts w:ascii="Times New Roman" w:hAnsi="Times New Roman"/>
                <w:b/>
                <w:color w:val="000000"/>
              </w:rPr>
              <w:t>Е</w:t>
            </w:r>
            <w:r w:rsidRPr="00BE5CAD">
              <w:rPr>
                <w:rFonts w:ascii="Times New Roman" w:hAnsi="Times New Roman"/>
                <w:b/>
                <w:color w:val="000000"/>
              </w:rPr>
              <w:t>СТВА, НАХОДЯЩЕГОСЯ В ГОСУДА</w:t>
            </w:r>
            <w:r w:rsidRPr="00BE5CAD">
              <w:rPr>
                <w:rFonts w:ascii="Times New Roman" w:hAnsi="Times New Roman"/>
                <w:b/>
                <w:color w:val="000000"/>
              </w:rPr>
              <w:t>Р</w:t>
            </w:r>
            <w:r w:rsidRPr="00BE5CAD">
              <w:rPr>
                <w:rFonts w:ascii="Times New Roman" w:hAnsi="Times New Roman"/>
                <w:b/>
                <w:color w:val="000000"/>
              </w:rPr>
              <w:t>СТВЕННОЙ И МУНИЦИПАЛЬНОЙ СО</w:t>
            </w:r>
            <w:r w:rsidRPr="00BE5CAD">
              <w:rPr>
                <w:rFonts w:ascii="Times New Roman" w:hAnsi="Times New Roman"/>
                <w:b/>
                <w:color w:val="000000"/>
              </w:rPr>
              <w:t>Б</w:t>
            </w:r>
            <w:r w:rsidRPr="00BE5CAD">
              <w:rPr>
                <w:rFonts w:ascii="Times New Roman" w:hAnsi="Times New Roman"/>
                <w:b/>
                <w:color w:val="000000"/>
              </w:rPr>
              <w:t>СТВЕННОСТИ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3 142 305,0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2 336 061,0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1 825 467,2</w:t>
            </w:r>
          </w:p>
        </w:tc>
      </w:tr>
      <w:tr w:rsidR="002013EB" w:rsidRPr="00BE5CAD" w:rsidTr="00F0343F"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center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1 12 00000 00 0000 000</w:t>
            </w:r>
          </w:p>
        </w:tc>
        <w:tc>
          <w:tcPr>
            <w:tcW w:w="188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both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ПЛАТЕЖИ ПРИ ПОЛЬЗОВАНИИ ПРИРО</w:t>
            </w:r>
            <w:r w:rsidRPr="00BE5CAD">
              <w:rPr>
                <w:rFonts w:ascii="Times New Roman" w:hAnsi="Times New Roman"/>
                <w:b/>
                <w:color w:val="000000"/>
              </w:rPr>
              <w:t>Д</w:t>
            </w:r>
            <w:r w:rsidRPr="00BE5CAD">
              <w:rPr>
                <w:rFonts w:ascii="Times New Roman" w:hAnsi="Times New Roman"/>
                <w:b/>
                <w:color w:val="000000"/>
              </w:rPr>
              <w:t>НЫМИ РЕСУРСАМИ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88 975,5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94 771,9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101 669,8</w:t>
            </w:r>
          </w:p>
        </w:tc>
      </w:tr>
      <w:tr w:rsidR="002013EB" w:rsidRPr="00BE5CAD" w:rsidTr="00F0343F"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center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1 13 00000 00 0000 000</w:t>
            </w:r>
          </w:p>
        </w:tc>
        <w:tc>
          <w:tcPr>
            <w:tcW w:w="188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both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231 500,6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231 462,8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231 463,0</w:t>
            </w:r>
          </w:p>
        </w:tc>
      </w:tr>
      <w:tr w:rsidR="002013EB" w:rsidRPr="00BE5CAD" w:rsidTr="00F0343F"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center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1 14 00000 00 0000 000</w:t>
            </w:r>
          </w:p>
        </w:tc>
        <w:tc>
          <w:tcPr>
            <w:tcW w:w="188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both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ДОХОДЫ ОТ ПРОДАЖИ МАТЕРИАЛЬНЫХ И НЕМАТЕРИАЛЬНЫХ АКТИВОВ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227 848,8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200 860,2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175 867,4</w:t>
            </w:r>
          </w:p>
        </w:tc>
      </w:tr>
      <w:tr w:rsidR="002013EB" w:rsidRPr="00BE5CAD" w:rsidTr="00F0343F"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center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1 15 00000 00 0000 000</w:t>
            </w:r>
          </w:p>
        </w:tc>
        <w:tc>
          <w:tcPr>
            <w:tcW w:w="188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both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АДМИНИСТРАТИВНЫЕ ПЛАТЕЖИ И СБ</w:t>
            </w:r>
            <w:r w:rsidRPr="00BE5CAD">
              <w:rPr>
                <w:rFonts w:ascii="Times New Roman" w:hAnsi="Times New Roman"/>
                <w:b/>
                <w:color w:val="000000"/>
              </w:rPr>
              <w:t>О</w:t>
            </w:r>
            <w:r w:rsidRPr="00BE5CAD">
              <w:rPr>
                <w:rFonts w:ascii="Times New Roman" w:hAnsi="Times New Roman"/>
                <w:b/>
                <w:color w:val="000000"/>
              </w:rPr>
              <w:t>РЫ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10,0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10,0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10,0</w:t>
            </w:r>
          </w:p>
        </w:tc>
      </w:tr>
      <w:tr w:rsidR="002013EB" w:rsidRPr="00BE5CAD" w:rsidTr="00F0343F"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center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1 16 00000 00 0000 000</w:t>
            </w:r>
          </w:p>
        </w:tc>
        <w:tc>
          <w:tcPr>
            <w:tcW w:w="188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both"/>
              <w:rPr>
                <w:rFonts w:ascii="Times New Roman" w:hAnsi="Times New Roman"/>
                <w:spacing w:val="-4"/>
              </w:rPr>
            </w:pPr>
            <w:r w:rsidRPr="00BE5CAD">
              <w:rPr>
                <w:rFonts w:ascii="Times New Roman" w:hAnsi="Times New Roman"/>
                <w:b/>
                <w:color w:val="000000"/>
                <w:spacing w:val="-4"/>
              </w:rPr>
              <w:t>ШТРАФЫ, САНКЦИИ, ВОЗМЕЩЕНИЕ УЩЕ</w:t>
            </w:r>
            <w:r w:rsidRPr="00BE5CAD">
              <w:rPr>
                <w:rFonts w:ascii="Times New Roman" w:hAnsi="Times New Roman"/>
                <w:b/>
                <w:color w:val="000000"/>
                <w:spacing w:val="-4"/>
              </w:rPr>
              <w:t>Р</w:t>
            </w:r>
            <w:r w:rsidRPr="00BE5CAD">
              <w:rPr>
                <w:rFonts w:ascii="Times New Roman" w:hAnsi="Times New Roman"/>
                <w:b/>
                <w:color w:val="000000"/>
                <w:spacing w:val="-4"/>
              </w:rPr>
              <w:t>БА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1 091 343,9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1 104 178,8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1 115 962,9</w:t>
            </w:r>
          </w:p>
        </w:tc>
      </w:tr>
      <w:tr w:rsidR="002013EB" w:rsidRPr="00BE5CAD" w:rsidTr="00F0343F"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center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2 00 00000 00 0000 000</w:t>
            </w:r>
          </w:p>
        </w:tc>
        <w:tc>
          <w:tcPr>
            <w:tcW w:w="188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both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БЕЗВОЗМЕЗДНЫЕ ПОСТУПЛЕНИЯ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5F2CC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35 534 380,4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5F2CC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33 433 930,9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5F2CC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30 609 098,9</w:t>
            </w:r>
          </w:p>
        </w:tc>
      </w:tr>
      <w:tr w:rsidR="005F2CCB" w:rsidRPr="00BE5CAD" w:rsidTr="00F0343F"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2CCB" w:rsidRPr="00BE5CAD" w:rsidRDefault="005F2CCB" w:rsidP="00E046AA">
            <w:pPr>
              <w:jc w:val="center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2 02 00000 00 0000 000</w:t>
            </w:r>
          </w:p>
        </w:tc>
        <w:tc>
          <w:tcPr>
            <w:tcW w:w="188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2CCB" w:rsidRPr="00BE5CAD" w:rsidRDefault="005F2CCB" w:rsidP="00E046AA">
            <w:pPr>
              <w:jc w:val="both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БЕЗВОЗМЕЗДНЫЕ ПОСТУПЛЕНИЯ ОТ ДР</w:t>
            </w:r>
            <w:r w:rsidRPr="00BE5CAD">
              <w:rPr>
                <w:rFonts w:ascii="Times New Roman" w:hAnsi="Times New Roman"/>
                <w:b/>
                <w:color w:val="000000"/>
              </w:rPr>
              <w:t>У</w:t>
            </w:r>
            <w:r w:rsidRPr="00BE5CAD">
              <w:rPr>
                <w:rFonts w:ascii="Times New Roman" w:hAnsi="Times New Roman"/>
                <w:b/>
                <w:color w:val="000000"/>
              </w:rPr>
              <w:t>ГИХ БЮДЖЕТОВ БЮДЖЕТНОЙ СИСТЕМЫ РОССИЙСКОЙ ФЕДЕРАЦИИ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2CCB" w:rsidRPr="00BE5CAD" w:rsidRDefault="005F2CCB" w:rsidP="00476286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35 534 380,4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2CCB" w:rsidRPr="00BE5CAD" w:rsidRDefault="005F2CCB" w:rsidP="00476286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33 433 930,9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2CCB" w:rsidRPr="00BE5CAD" w:rsidRDefault="005F2CCB" w:rsidP="00476286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30 609 098,9</w:t>
            </w:r>
          </w:p>
        </w:tc>
      </w:tr>
      <w:tr w:rsidR="002013EB" w:rsidRPr="00BE5CAD" w:rsidTr="00F0343F"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center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2 02 10000 00 0000 150</w:t>
            </w:r>
          </w:p>
        </w:tc>
        <w:tc>
          <w:tcPr>
            <w:tcW w:w="188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both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Дотации бюджетам бюджетной системы Росси</w:t>
            </w:r>
            <w:r w:rsidRPr="00BE5CAD">
              <w:rPr>
                <w:rFonts w:ascii="Times New Roman" w:hAnsi="Times New Roman"/>
                <w:color w:val="000000"/>
              </w:rPr>
              <w:t>й</w:t>
            </w:r>
            <w:r w:rsidRPr="00BE5CAD">
              <w:rPr>
                <w:rFonts w:ascii="Times New Roman" w:hAnsi="Times New Roman"/>
                <w:color w:val="000000"/>
              </w:rPr>
              <w:t>ской Федерации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907363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19 </w:t>
            </w:r>
            <w:r w:rsidR="00907363" w:rsidRPr="00BE5CAD">
              <w:rPr>
                <w:rFonts w:ascii="Times New Roman" w:hAnsi="Times New Roman"/>
                <w:color w:val="000000"/>
              </w:rPr>
              <w:t>751 882,7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14 268 739,0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907363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1</w:t>
            </w:r>
            <w:r w:rsidR="00907363" w:rsidRPr="00BE5CAD">
              <w:rPr>
                <w:rFonts w:ascii="Times New Roman" w:hAnsi="Times New Roman"/>
                <w:color w:val="000000"/>
              </w:rPr>
              <w:t>2 787 697,1</w:t>
            </w:r>
          </w:p>
        </w:tc>
      </w:tr>
      <w:tr w:rsidR="002013EB" w:rsidRPr="00BE5CAD" w:rsidTr="00F0343F"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center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2 02 15001 02 0000 150</w:t>
            </w:r>
          </w:p>
        </w:tc>
        <w:tc>
          <w:tcPr>
            <w:tcW w:w="188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both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Дотации бюджетам субъектов Российской Федер</w:t>
            </w:r>
            <w:r w:rsidRPr="00BE5CAD">
              <w:rPr>
                <w:rFonts w:ascii="Times New Roman" w:hAnsi="Times New Roman"/>
                <w:color w:val="000000"/>
              </w:rPr>
              <w:t>а</w:t>
            </w:r>
            <w:r w:rsidRPr="00BE5CAD">
              <w:rPr>
                <w:rFonts w:ascii="Times New Roman" w:hAnsi="Times New Roman"/>
                <w:color w:val="000000"/>
              </w:rPr>
              <w:t>ции на выравнивание бюджетной обеспеченности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907363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18 5</w:t>
            </w:r>
            <w:r w:rsidR="00907363" w:rsidRPr="00BE5CAD">
              <w:rPr>
                <w:rFonts w:ascii="Times New Roman" w:hAnsi="Times New Roman"/>
                <w:color w:val="000000"/>
              </w:rPr>
              <w:t>98 460,7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14 268 739,0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2013EB" w:rsidP="00907363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1</w:t>
            </w:r>
            <w:r w:rsidR="00907363" w:rsidRPr="00BE5CAD">
              <w:rPr>
                <w:rFonts w:ascii="Times New Roman" w:hAnsi="Times New Roman"/>
                <w:color w:val="000000"/>
              </w:rPr>
              <w:t>2</w:t>
            </w:r>
            <w:r w:rsidRPr="00BE5CAD">
              <w:rPr>
                <w:rFonts w:ascii="Times New Roman" w:hAnsi="Times New Roman"/>
                <w:color w:val="000000"/>
              </w:rPr>
              <w:t> </w:t>
            </w:r>
            <w:r w:rsidR="00907363" w:rsidRPr="00BE5CAD">
              <w:rPr>
                <w:rFonts w:ascii="Times New Roman" w:hAnsi="Times New Roman"/>
                <w:color w:val="000000"/>
              </w:rPr>
              <w:t>787 697,1</w:t>
            </w:r>
          </w:p>
        </w:tc>
      </w:tr>
      <w:tr w:rsidR="002013EB" w:rsidRPr="00BE5CAD" w:rsidTr="00F0343F"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center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2 02 20000 00 0000 150</w:t>
            </w:r>
          </w:p>
        </w:tc>
        <w:tc>
          <w:tcPr>
            <w:tcW w:w="188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both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Субсидии бюджетам бюджетной системы Росси</w:t>
            </w:r>
            <w:r w:rsidRPr="00BE5CAD">
              <w:rPr>
                <w:rFonts w:ascii="Times New Roman" w:hAnsi="Times New Roman"/>
                <w:color w:val="000000"/>
              </w:rPr>
              <w:t>й</w:t>
            </w:r>
            <w:r w:rsidRPr="00BE5CAD">
              <w:rPr>
                <w:rFonts w:ascii="Times New Roman" w:hAnsi="Times New Roman"/>
                <w:color w:val="000000"/>
              </w:rPr>
              <w:t>ской Федерации (межбюджетные субсидии)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5F2CC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13 000 370,8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D93F0A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16 264 378,6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D93F0A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14 867 388,0</w:t>
            </w:r>
          </w:p>
        </w:tc>
      </w:tr>
      <w:tr w:rsidR="002013EB" w:rsidRPr="00BE5CAD" w:rsidTr="00F0343F"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center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2 02 30000 00 0000 150</w:t>
            </w:r>
          </w:p>
        </w:tc>
        <w:tc>
          <w:tcPr>
            <w:tcW w:w="188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both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Субвенции бюджетам бюджетной системы Росси</w:t>
            </w:r>
            <w:r w:rsidRPr="00BE5CAD">
              <w:rPr>
                <w:rFonts w:ascii="Times New Roman" w:hAnsi="Times New Roman"/>
                <w:color w:val="000000"/>
              </w:rPr>
              <w:t>й</w:t>
            </w:r>
            <w:r w:rsidRPr="00BE5CAD">
              <w:rPr>
                <w:rFonts w:ascii="Times New Roman" w:hAnsi="Times New Roman"/>
                <w:color w:val="000000"/>
              </w:rPr>
              <w:t>ской Федерации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5F2CCB" w:rsidP="00907363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1 668 924,3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D93F0A" w:rsidP="00907363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1 782 533,3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D93F0A" w:rsidP="00907363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1 837 526,1</w:t>
            </w:r>
          </w:p>
        </w:tc>
      </w:tr>
      <w:tr w:rsidR="002013EB" w:rsidRPr="00BE5CAD" w:rsidTr="00F0343F"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center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2 02 40000 00 0000 150</w:t>
            </w:r>
          </w:p>
        </w:tc>
        <w:tc>
          <w:tcPr>
            <w:tcW w:w="188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both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Иные межбюджетные трансферты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5F2CCB" w:rsidP="00907363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1 113 202,6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5F2CCB" w:rsidP="00907363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1 118 280,0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5F2CCB" w:rsidP="00907363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color w:val="000000"/>
              </w:rPr>
              <w:t>1 116 487,7</w:t>
            </w:r>
          </w:p>
        </w:tc>
      </w:tr>
      <w:tr w:rsidR="002013EB" w:rsidRPr="00E046AA" w:rsidTr="00F0343F"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center"/>
              <w:rPr>
                <w:rFonts w:ascii="Times New Roman" w:hAnsi="Times New Roman"/>
                <w:color w:val="000000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ИТОГО ДОХОДОВ</w:t>
            </w:r>
          </w:p>
        </w:tc>
        <w:tc>
          <w:tcPr>
            <w:tcW w:w="188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13EB" w:rsidRPr="00BE5CAD" w:rsidRDefault="002013EB" w:rsidP="00E046AA">
            <w:pPr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5F2CCB" w:rsidP="005F2CCB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100 113 939,3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5F2CC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100 291 458,5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13EB" w:rsidRPr="00BE5CAD" w:rsidRDefault="005F2CCB" w:rsidP="00E046AA">
            <w:pPr>
              <w:ind w:right="113"/>
              <w:jc w:val="right"/>
              <w:rPr>
                <w:rFonts w:ascii="Times New Roman" w:hAnsi="Times New Roman"/>
              </w:rPr>
            </w:pPr>
            <w:r w:rsidRPr="00BE5CAD">
              <w:rPr>
                <w:rFonts w:ascii="Times New Roman" w:hAnsi="Times New Roman"/>
                <w:b/>
                <w:color w:val="000000"/>
              </w:rPr>
              <w:t>100 190 114,3</w:t>
            </w:r>
          </w:p>
        </w:tc>
      </w:tr>
    </w:tbl>
    <w:p w:rsidR="00F0343F" w:rsidRPr="00F0343F" w:rsidRDefault="00F0343F" w:rsidP="00F0343F">
      <w:pPr>
        <w:rPr>
          <w:rFonts w:ascii="Times New Roman" w:hAnsi="Times New Roman"/>
          <w:sz w:val="26"/>
          <w:lang w:val="en-US"/>
        </w:rPr>
      </w:pPr>
      <w:bookmarkStart w:id="0" w:name="_GoBack"/>
      <w:bookmarkEnd w:id="0"/>
    </w:p>
    <w:sectPr w:rsidR="00F0343F" w:rsidRPr="00F0343F" w:rsidSect="0038796F">
      <w:headerReference w:type="default" r:id="rId7"/>
      <w:pgSz w:w="16840" w:h="11907" w:orient="landscape" w:code="9"/>
      <w:pgMar w:top="1134" w:right="851" w:bottom="1134" w:left="1701" w:header="709" w:footer="709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693B" w:rsidRDefault="00FE693B">
      <w:r>
        <w:separator/>
      </w:r>
    </w:p>
  </w:endnote>
  <w:endnote w:type="continuationSeparator" w:id="0">
    <w:p w:rsidR="00FE693B" w:rsidRDefault="00FE69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693B" w:rsidRDefault="00FE693B">
      <w:r>
        <w:separator/>
      </w:r>
    </w:p>
  </w:footnote>
  <w:footnote w:type="continuationSeparator" w:id="0">
    <w:p w:rsidR="00FE693B" w:rsidRDefault="00FE69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343F" w:rsidRPr="0038796F" w:rsidRDefault="00F0343F">
    <w:pPr>
      <w:pStyle w:val="a5"/>
      <w:jc w:val="center"/>
      <w:rPr>
        <w:rFonts w:ascii="Times New Roman" w:hAnsi="Times New Roman"/>
      </w:rPr>
    </w:pPr>
    <w:r w:rsidRPr="0038796F">
      <w:rPr>
        <w:rFonts w:ascii="Times New Roman" w:hAnsi="Times New Roman"/>
      </w:rPr>
      <w:fldChar w:fldCharType="begin"/>
    </w:r>
    <w:r w:rsidRPr="0038796F">
      <w:rPr>
        <w:rFonts w:ascii="Times New Roman" w:hAnsi="Times New Roman"/>
      </w:rPr>
      <w:instrText>PAGE   \* MERGEFORMAT</w:instrText>
    </w:r>
    <w:r w:rsidRPr="0038796F">
      <w:rPr>
        <w:rFonts w:ascii="Times New Roman" w:hAnsi="Times New Roman"/>
      </w:rPr>
      <w:fldChar w:fldCharType="separate"/>
    </w:r>
    <w:r w:rsidR="00E249F6">
      <w:rPr>
        <w:rFonts w:ascii="Times New Roman" w:hAnsi="Times New Roman"/>
        <w:noProof/>
      </w:rPr>
      <w:t>2</w:t>
    </w:r>
    <w:r w:rsidRPr="0038796F">
      <w:rPr>
        <w:rFonts w:ascii="Times New Roman" w:hAnsi="Times New Roman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defaultTabStop w:val="720"/>
  <w:autoHyphenation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EC"/>
    <w:rsid w:val="000C07BD"/>
    <w:rsid w:val="000C6515"/>
    <w:rsid w:val="000F2E70"/>
    <w:rsid w:val="00123320"/>
    <w:rsid w:val="001C01FD"/>
    <w:rsid w:val="002013EB"/>
    <w:rsid w:val="00214EC9"/>
    <w:rsid w:val="002401BC"/>
    <w:rsid w:val="00241726"/>
    <w:rsid w:val="00312305"/>
    <w:rsid w:val="003867CB"/>
    <w:rsid w:val="0038796F"/>
    <w:rsid w:val="0043183F"/>
    <w:rsid w:val="00465ED3"/>
    <w:rsid w:val="004C50E3"/>
    <w:rsid w:val="004E3DAC"/>
    <w:rsid w:val="005D4E0B"/>
    <w:rsid w:val="005F2CCB"/>
    <w:rsid w:val="005F66B5"/>
    <w:rsid w:val="006051B8"/>
    <w:rsid w:val="00607E16"/>
    <w:rsid w:val="0061025A"/>
    <w:rsid w:val="006B50CD"/>
    <w:rsid w:val="007E3E56"/>
    <w:rsid w:val="008524DD"/>
    <w:rsid w:val="008644EC"/>
    <w:rsid w:val="0087677A"/>
    <w:rsid w:val="00907363"/>
    <w:rsid w:val="0099740C"/>
    <w:rsid w:val="009D1325"/>
    <w:rsid w:val="009F30CE"/>
    <w:rsid w:val="00A6233E"/>
    <w:rsid w:val="00B21CE6"/>
    <w:rsid w:val="00BE5CAD"/>
    <w:rsid w:val="00C0409F"/>
    <w:rsid w:val="00C80C85"/>
    <w:rsid w:val="00CC3C10"/>
    <w:rsid w:val="00CD55E6"/>
    <w:rsid w:val="00CE4F13"/>
    <w:rsid w:val="00CF4E68"/>
    <w:rsid w:val="00D37E57"/>
    <w:rsid w:val="00D46724"/>
    <w:rsid w:val="00D93F0A"/>
    <w:rsid w:val="00DB5C0C"/>
    <w:rsid w:val="00DC4E53"/>
    <w:rsid w:val="00E00BAD"/>
    <w:rsid w:val="00E046AA"/>
    <w:rsid w:val="00E249F6"/>
    <w:rsid w:val="00E37DF4"/>
    <w:rsid w:val="00E52B0C"/>
    <w:rsid w:val="00EF51FC"/>
    <w:rsid w:val="00EF78C4"/>
    <w:rsid w:val="00F0343F"/>
    <w:rsid w:val="00F744A2"/>
    <w:rsid w:val="00FA2CC0"/>
    <w:rsid w:val="00FE6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rPr>
      <w:rFonts w:ascii="Calibri" w:hAnsi="Calibri"/>
    </w:rPr>
  </w:style>
  <w:style w:type="character" w:styleId="a4">
    <w:name w:val="Hyperlink"/>
    <w:basedOn w:val="a0"/>
    <w:rPr>
      <w:rFonts w:ascii="Calibri" w:hAnsi="Calibri"/>
      <w:color w:val="0000FF"/>
      <w:u w:val="single"/>
    </w:rPr>
  </w:style>
  <w:style w:type="table" w:styleId="1">
    <w:name w:val="Table Simple 1"/>
    <w:basedOn w:val="a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"/>
    <w:link w:val="a6"/>
    <w:rsid w:val="000C07B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locked/>
    <w:rsid w:val="000C07BD"/>
  </w:style>
  <w:style w:type="paragraph" w:styleId="a7">
    <w:name w:val="footer"/>
    <w:basedOn w:val="a"/>
    <w:link w:val="a8"/>
    <w:rsid w:val="000C07B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locked/>
    <w:rsid w:val="000C07BD"/>
  </w:style>
  <w:style w:type="paragraph" w:styleId="a9">
    <w:name w:val="Balloon Text"/>
    <w:basedOn w:val="a"/>
    <w:link w:val="aa"/>
    <w:semiHidden/>
    <w:rsid w:val="00EF51F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semiHidden/>
    <w:locked/>
    <w:rsid w:val="00EF51FC"/>
    <w:rPr>
      <w:rFonts w:ascii="Segoe UI" w:hAnsi="Segoe UI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rPr>
      <w:rFonts w:ascii="Calibri" w:hAnsi="Calibri"/>
    </w:rPr>
  </w:style>
  <w:style w:type="character" w:styleId="a4">
    <w:name w:val="Hyperlink"/>
    <w:basedOn w:val="a0"/>
    <w:rPr>
      <w:rFonts w:ascii="Calibri" w:hAnsi="Calibri"/>
      <w:color w:val="0000FF"/>
      <w:u w:val="single"/>
    </w:rPr>
  </w:style>
  <w:style w:type="table" w:styleId="1">
    <w:name w:val="Table Simple 1"/>
    <w:basedOn w:val="a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"/>
    <w:link w:val="a6"/>
    <w:rsid w:val="000C07B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locked/>
    <w:rsid w:val="000C07BD"/>
  </w:style>
  <w:style w:type="paragraph" w:styleId="a7">
    <w:name w:val="footer"/>
    <w:basedOn w:val="a"/>
    <w:link w:val="a8"/>
    <w:rsid w:val="000C07B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locked/>
    <w:rsid w:val="000C07BD"/>
  </w:style>
  <w:style w:type="paragraph" w:styleId="a9">
    <w:name w:val="Balloon Text"/>
    <w:basedOn w:val="a"/>
    <w:link w:val="aa"/>
    <w:semiHidden/>
    <w:rsid w:val="00EF51F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semiHidden/>
    <w:locked/>
    <w:rsid w:val="00EF51FC"/>
    <w:rPr>
      <w:rFonts w:ascii="Segoe UI" w:hAnsi="Segoe UI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608</Words>
  <Characters>2780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4</vt:lpstr>
    </vt:vector>
  </TitlesOfParts>
  <Company/>
  <LinksUpToDate>false</LinksUpToDate>
  <CharactersWithSpaces>3382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4</dc:title>
  <dc:subject>РЎРѕР·РґР°РЅ: nikolaeva 15.09.2020 13:26:38; РР·РјРµРЅРµРЅ: makarov 21.09.2023 14:26:41</dc:subject>
  <dc:creator>Keysystems.DWH2.ReportDesigner</dc:creator>
  <cp:lastModifiedBy>Шандина Наталья Сергеевна</cp:lastModifiedBy>
  <cp:revision>5</cp:revision>
  <cp:lastPrinted>2024-11-14T11:23:00Z</cp:lastPrinted>
  <dcterms:created xsi:type="dcterms:W3CDTF">2024-11-14T11:32:00Z</dcterms:created>
  <dcterms:modified xsi:type="dcterms:W3CDTF">2024-11-15T08:51:00Z</dcterms:modified>
</cp:coreProperties>
</file>